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293" w:rsidRPr="00E553ED" w:rsidRDefault="00A62293" w:rsidP="00A62293">
      <w:pPr>
        <w:spacing w:line="480" w:lineRule="auto"/>
        <w:jc w:val="center"/>
        <w:rPr>
          <w:rFonts w:ascii="Times New Roman" w:hAnsi="Times New Roman" w:cs="Times New Roman"/>
          <w:sz w:val="24"/>
          <w:szCs w:val="24"/>
        </w:rPr>
      </w:pPr>
    </w:p>
    <w:p w:rsidR="00A62293" w:rsidRPr="00E553ED" w:rsidRDefault="00A62293" w:rsidP="00A62293">
      <w:pPr>
        <w:spacing w:line="480" w:lineRule="auto"/>
        <w:jc w:val="center"/>
        <w:rPr>
          <w:rFonts w:ascii="Times New Roman" w:hAnsi="Times New Roman" w:cs="Times New Roman"/>
          <w:sz w:val="24"/>
          <w:szCs w:val="24"/>
        </w:rPr>
      </w:pPr>
    </w:p>
    <w:p w:rsidR="00A62293" w:rsidRPr="00E553ED" w:rsidRDefault="00A62293" w:rsidP="00A62293">
      <w:pPr>
        <w:spacing w:line="480" w:lineRule="auto"/>
        <w:jc w:val="center"/>
        <w:rPr>
          <w:rFonts w:ascii="Times New Roman" w:hAnsi="Times New Roman" w:cs="Times New Roman"/>
          <w:sz w:val="24"/>
          <w:szCs w:val="24"/>
        </w:rPr>
      </w:pPr>
    </w:p>
    <w:p w:rsidR="00A62293" w:rsidRPr="00E553ED" w:rsidRDefault="00A62293" w:rsidP="00A62293">
      <w:pPr>
        <w:spacing w:line="480" w:lineRule="auto"/>
        <w:jc w:val="center"/>
        <w:rPr>
          <w:rFonts w:ascii="Times New Roman" w:hAnsi="Times New Roman" w:cs="Times New Roman"/>
          <w:b/>
          <w:sz w:val="24"/>
          <w:szCs w:val="24"/>
        </w:rPr>
      </w:pPr>
      <w:r w:rsidRPr="00E553ED">
        <w:rPr>
          <w:rFonts w:ascii="Times New Roman" w:hAnsi="Times New Roman" w:cs="Times New Roman"/>
          <w:b/>
          <w:sz w:val="24"/>
          <w:szCs w:val="24"/>
        </w:rPr>
        <w:t>How to Specify Carpet</w:t>
      </w:r>
    </w:p>
    <w:p w:rsidR="00A62293" w:rsidRPr="00E553ED" w:rsidRDefault="00A62293" w:rsidP="00A62293">
      <w:pPr>
        <w:spacing w:line="480" w:lineRule="auto"/>
        <w:jc w:val="center"/>
        <w:rPr>
          <w:rFonts w:ascii="Times New Roman" w:hAnsi="Times New Roman" w:cs="Times New Roman"/>
          <w:sz w:val="24"/>
          <w:szCs w:val="24"/>
        </w:rPr>
      </w:pPr>
    </w:p>
    <w:p w:rsidR="00A62293" w:rsidRPr="00E553ED" w:rsidRDefault="00A62293" w:rsidP="00A62293">
      <w:pPr>
        <w:spacing w:line="480" w:lineRule="auto"/>
        <w:jc w:val="center"/>
        <w:rPr>
          <w:rFonts w:ascii="Times New Roman" w:hAnsi="Times New Roman" w:cs="Times New Roman"/>
          <w:sz w:val="24"/>
          <w:szCs w:val="24"/>
        </w:rPr>
      </w:pPr>
    </w:p>
    <w:p w:rsidR="00A62293" w:rsidRPr="00E553ED" w:rsidRDefault="00A62293" w:rsidP="00A62293">
      <w:pPr>
        <w:spacing w:line="480" w:lineRule="auto"/>
        <w:jc w:val="center"/>
        <w:rPr>
          <w:rFonts w:ascii="Times New Roman" w:hAnsi="Times New Roman" w:cs="Times New Roman"/>
          <w:sz w:val="24"/>
          <w:szCs w:val="24"/>
        </w:rPr>
      </w:pPr>
      <w:r w:rsidRPr="00E553ED">
        <w:rPr>
          <w:rFonts w:ascii="Times New Roman" w:hAnsi="Times New Roman" w:cs="Times New Roman"/>
          <w:sz w:val="24"/>
          <w:szCs w:val="24"/>
        </w:rPr>
        <w:t>Student’s Name</w:t>
      </w:r>
    </w:p>
    <w:p w:rsidR="00A62293" w:rsidRPr="00E553ED" w:rsidRDefault="00A62293" w:rsidP="00A62293">
      <w:pPr>
        <w:spacing w:line="480" w:lineRule="auto"/>
        <w:jc w:val="center"/>
        <w:rPr>
          <w:rFonts w:ascii="Times New Roman" w:hAnsi="Times New Roman" w:cs="Times New Roman"/>
          <w:sz w:val="24"/>
          <w:szCs w:val="24"/>
        </w:rPr>
      </w:pPr>
      <w:r w:rsidRPr="00E553ED">
        <w:rPr>
          <w:rFonts w:ascii="Times New Roman" w:hAnsi="Times New Roman" w:cs="Times New Roman"/>
          <w:sz w:val="24"/>
          <w:szCs w:val="24"/>
        </w:rPr>
        <w:t>Institution</w:t>
      </w:r>
    </w:p>
    <w:p w:rsidR="00A62293" w:rsidRPr="00E553ED" w:rsidRDefault="00A62293" w:rsidP="00A62293">
      <w:pPr>
        <w:spacing w:line="480" w:lineRule="auto"/>
        <w:jc w:val="center"/>
        <w:rPr>
          <w:rFonts w:ascii="Times New Roman" w:hAnsi="Times New Roman" w:cs="Times New Roman"/>
          <w:sz w:val="24"/>
          <w:szCs w:val="24"/>
        </w:rPr>
      </w:pPr>
      <w:r w:rsidRPr="00E553ED">
        <w:rPr>
          <w:rFonts w:ascii="Times New Roman" w:hAnsi="Times New Roman" w:cs="Times New Roman"/>
          <w:sz w:val="24"/>
          <w:szCs w:val="24"/>
        </w:rPr>
        <w:t>Course</w:t>
      </w:r>
    </w:p>
    <w:p w:rsidR="00A62293" w:rsidRPr="00E553ED" w:rsidRDefault="00A62293" w:rsidP="00A62293">
      <w:pPr>
        <w:spacing w:line="480" w:lineRule="auto"/>
        <w:jc w:val="center"/>
        <w:rPr>
          <w:rFonts w:ascii="Times New Roman" w:hAnsi="Times New Roman" w:cs="Times New Roman"/>
          <w:sz w:val="24"/>
          <w:szCs w:val="24"/>
        </w:rPr>
      </w:pPr>
      <w:r w:rsidRPr="00E553ED">
        <w:rPr>
          <w:rFonts w:ascii="Times New Roman" w:hAnsi="Times New Roman" w:cs="Times New Roman"/>
          <w:sz w:val="24"/>
          <w:szCs w:val="24"/>
        </w:rPr>
        <w:t>Instructor’s Name</w:t>
      </w:r>
    </w:p>
    <w:p w:rsidR="00A62293" w:rsidRPr="00E553ED" w:rsidRDefault="00A62293" w:rsidP="00A62293">
      <w:pPr>
        <w:spacing w:line="480" w:lineRule="auto"/>
        <w:jc w:val="center"/>
        <w:rPr>
          <w:rFonts w:ascii="Times New Roman" w:hAnsi="Times New Roman" w:cs="Times New Roman"/>
          <w:sz w:val="24"/>
          <w:szCs w:val="24"/>
        </w:rPr>
      </w:pPr>
      <w:r w:rsidRPr="00E553ED">
        <w:rPr>
          <w:rFonts w:ascii="Times New Roman" w:hAnsi="Times New Roman" w:cs="Times New Roman"/>
          <w:sz w:val="24"/>
          <w:szCs w:val="24"/>
        </w:rPr>
        <w:t>Date</w:t>
      </w:r>
    </w:p>
    <w:p w:rsidR="00A62293" w:rsidRPr="00E553ED" w:rsidRDefault="00A62293" w:rsidP="00A62293">
      <w:pPr>
        <w:spacing w:line="480" w:lineRule="auto"/>
        <w:jc w:val="center"/>
        <w:rPr>
          <w:rFonts w:ascii="Times New Roman" w:hAnsi="Times New Roman" w:cs="Times New Roman"/>
          <w:sz w:val="24"/>
          <w:szCs w:val="24"/>
        </w:rPr>
      </w:pPr>
    </w:p>
    <w:p w:rsidR="00A62293" w:rsidRPr="00E553ED" w:rsidRDefault="00A62293" w:rsidP="00A62293">
      <w:pPr>
        <w:spacing w:line="480" w:lineRule="auto"/>
        <w:jc w:val="center"/>
        <w:rPr>
          <w:rFonts w:ascii="Times New Roman" w:hAnsi="Times New Roman" w:cs="Times New Roman"/>
          <w:sz w:val="24"/>
          <w:szCs w:val="24"/>
        </w:rPr>
      </w:pPr>
    </w:p>
    <w:p w:rsidR="00A62293" w:rsidRPr="00E553ED" w:rsidRDefault="00A62293" w:rsidP="00A62293">
      <w:pPr>
        <w:spacing w:line="480" w:lineRule="auto"/>
        <w:jc w:val="center"/>
        <w:rPr>
          <w:rFonts w:ascii="Times New Roman" w:hAnsi="Times New Roman" w:cs="Times New Roman"/>
          <w:sz w:val="24"/>
          <w:szCs w:val="24"/>
        </w:rPr>
      </w:pPr>
    </w:p>
    <w:p w:rsidR="00A62293" w:rsidRPr="00E553ED" w:rsidRDefault="00A62293" w:rsidP="00A62293">
      <w:pPr>
        <w:spacing w:line="480" w:lineRule="auto"/>
        <w:jc w:val="center"/>
        <w:rPr>
          <w:rFonts w:ascii="Times New Roman" w:hAnsi="Times New Roman" w:cs="Times New Roman"/>
          <w:sz w:val="24"/>
          <w:szCs w:val="24"/>
        </w:rPr>
      </w:pPr>
    </w:p>
    <w:p w:rsidR="00A62293" w:rsidRPr="00E553ED" w:rsidRDefault="00A62293" w:rsidP="00A62293">
      <w:pPr>
        <w:spacing w:line="480" w:lineRule="auto"/>
        <w:jc w:val="center"/>
        <w:rPr>
          <w:rFonts w:ascii="Times New Roman" w:hAnsi="Times New Roman" w:cs="Times New Roman"/>
          <w:sz w:val="24"/>
          <w:szCs w:val="24"/>
        </w:rPr>
      </w:pPr>
    </w:p>
    <w:p w:rsidR="00A62293" w:rsidRPr="00E553ED" w:rsidRDefault="00A62293" w:rsidP="00A62293">
      <w:pPr>
        <w:spacing w:line="480" w:lineRule="auto"/>
        <w:jc w:val="center"/>
        <w:rPr>
          <w:rFonts w:ascii="Times New Roman" w:hAnsi="Times New Roman" w:cs="Times New Roman"/>
          <w:sz w:val="24"/>
          <w:szCs w:val="24"/>
        </w:rPr>
      </w:pPr>
    </w:p>
    <w:p w:rsidR="00E553ED" w:rsidRDefault="00E553ED">
      <w:pPr>
        <w:rPr>
          <w:rFonts w:ascii="Times New Roman" w:hAnsi="Times New Roman" w:cs="Times New Roman"/>
          <w:b/>
          <w:sz w:val="24"/>
          <w:szCs w:val="24"/>
        </w:rPr>
      </w:pPr>
      <w:r>
        <w:rPr>
          <w:rFonts w:ascii="Times New Roman" w:hAnsi="Times New Roman" w:cs="Times New Roman"/>
          <w:b/>
          <w:sz w:val="24"/>
          <w:szCs w:val="24"/>
        </w:rPr>
        <w:br w:type="page"/>
      </w:r>
    </w:p>
    <w:p w:rsidR="00E553ED" w:rsidRPr="00E553ED" w:rsidRDefault="00E553ED" w:rsidP="00E553ED">
      <w:pPr>
        <w:spacing w:line="480" w:lineRule="auto"/>
        <w:jc w:val="center"/>
        <w:rPr>
          <w:rFonts w:ascii="Times New Roman" w:hAnsi="Times New Roman" w:cs="Times New Roman"/>
          <w:b/>
          <w:sz w:val="24"/>
          <w:szCs w:val="24"/>
        </w:rPr>
      </w:pPr>
      <w:r w:rsidRPr="00E553ED">
        <w:rPr>
          <w:rFonts w:ascii="Times New Roman" w:hAnsi="Times New Roman" w:cs="Times New Roman"/>
          <w:b/>
          <w:sz w:val="24"/>
          <w:szCs w:val="24"/>
        </w:rPr>
        <w:lastRenderedPageBreak/>
        <w:t>How to Specify Carpet</w:t>
      </w:r>
    </w:p>
    <w:p w:rsidR="007A5B37" w:rsidRPr="00E553ED" w:rsidRDefault="00E553ED" w:rsidP="002521B4">
      <w:pPr>
        <w:spacing w:line="480" w:lineRule="auto"/>
        <w:rPr>
          <w:rFonts w:ascii="Times New Roman" w:hAnsi="Times New Roman" w:cs="Times New Roman"/>
          <w:sz w:val="24"/>
          <w:szCs w:val="24"/>
        </w:rPr>
      </w:pPr>
      <w:r>
        <w:rPr>
          <w:rFonts w:ascii="Times New Roman" w:hAnsi="Times New Roman" w:cs="Times New Roman"/>
          <w:sz w:val="24"/>
          <w:szCs w:val="24"/>
        </w:rPr>
        <w:tab/>
      </w:r>
      <w:r w:rsidR="00C774DE" w:rsidRPr="00E553ED">
        <w:rPr>
          <w:rFonts w:ascii="Times New Roman" w:hAnsi="Times New Roman" w:cs="Times New Roman"/>
          <w:sz w:val="24"/>
          <w:szCs w:val="24"/>
        </w:rPr>
        <w:t xml:space="preserve">The modification </w:t>
      </w:r>
      <w:r w:rsidR="00CE133C" w:rsidRPr="00E553ED">
        <w:rPr>
          <w:rFonts w:ascii="Times New Roman" w:hAnsi="Times New Roman" w:cs="Times New Roman"/>
          <w:sz w:val="24"/>
          <w:szCs w:val="24"/>
        </w:rPr>
        <w:t>ratio</w:t>
      </w:r>
      <w:r w:rsidR="00C774DE" w:rsidRPr="00E553ED">
        <w:rPr>
          <w:rFonts w:ascii="Times New Roman" w:hAnsi="Times New Roman" w:cs="Times New Roman"/>
          <w:sz w:val="24"/>
          <w:szCs w:val="24"/>
        </w:rPr>
        <w:t xml:space="preserve"> compares the inner (y) and the outer (x) circles. When the ratio is low, it means the fiber contains a large surface area and fewer chances of trapping </w:t>
      </w:r>
      <w:r w:rsidR="00CE133C" w:rsidRPr="00E553ED">
        <w:rPr>
          <w:rFonts w:ascii="Times New Roman" w:hAnsi="Times New Roman" w:cs="Times New Roman"/>
          <w:sz w:val="24"/>
          <w:szCs w:val="24"/>
        </w:rPr>
        <w:t>soil and</w:t>
      </w:r>
      <w:r w:rsidR="00C774DE" w:rsidRPr="00E553ED">
        <w:rPr>
          <w:rFonts w:ascii="Times New Roman" w:hAnsi="Times New Roman" w:cs="Times New Roman"/>
          <w:sz w:val="24"/>
          <w:szCs w:val="24"/>
        </w:rPr>
        <w:t xml:space="preserve"> other dirt. </w:t>
      </w:r>
      <w:r w:rsidR="002521B4" w:rsidRPr="00E553ED">
        <w:rPr>
          <w:rFonts w:ascii="Times New Roman" w:hAnsi="Times New Roman" w:cs="Times New Roman"/>
          <w:sz w:val="24"/>
          <w:szCs w:val="24"/>
        </w:rPr>
        <w:t>Notably, m</w:t>
      </w:r>
      <w:r w:rsidR="00C774DE" w:rsidRPr="00E553ED">
        <w:rPr>
          <w:rFonts w:ascii="Times New Roman" w:hAnsi="Times New Roman" w:cs="Times New Roman"/>
          <w:sz w:val="24"/>
          <w:szCs w:val="24"/>
        </w:rPr>
        <w:t xml:space="preserve">odification </w:t>
      </w:r>
      <w:r w:rsidR="00CE133C" w:rsidRPr="00E553ED">
        <w:rPr>
          <w:rFonts w:ascii="Times New Roman" w:hAnsi="Times New Roman" w:cs="Times New Roman"/>
          <w:sz w:val="24"/>
          <w:szCs w:val="24"/>
        </w:rPr>
        <w:t>ratio affects carpet fibers' performance because whereby if the fiber is round, the ratio is low, meaning it performs better as chances for foreign materials like dirt are limited.</w:t>
      </w:r>
    </w:p>
    <w:p w:rsidR="00CE133C" w:rsidRPr="00E553ED" w:rsidRDefault="002521B4" w:rsidP="002521B4">
      <w:pPr>
        <w:spacing w:line="480" w:lineRule="auto"/>
        <w:rPr>
          <w:rFonts w:ascii="Times New Roman" w:hAnsi="Times New Roman" w:cs="Times New Roman"/>
          <w:sz w:val="24"/>
          <w:szCs w:val="24"/>
        </w:rPr>
      </w:pPr>
      <w:r w:rsidRPr="00E553ED">
        <w:rPr>
          <w:rFonts w:ascii="Times New Roman" w:hAnsi="Times New Roman" w:cs="Times New Roman"/>
          <w:sz w:val="24"/>
          <w:szCs w:val="24"/>
        </w:rPr>
        <w:tab/>
      </w:r>
      <w:r w:rsidR="00C774DE" w:rsidRPr="00E553ED">
        <w:rPr>
          <w:rFonts w:ascii="Times New Roman" w:hAnsi="Times New Roman" w:cs="Times New Roman"/>
          <w:sz w:val="24"/>
          <w:szCs w:val="24"/>
        </w:rPr>
        <w:t>It is a good idea to specify a solid carpet for heavy foot traffic areas such as the sitting room. They are durable as they hold their shape for</w:t>
      </w:r>
      <w:r w:rsidRPr="00E553ED">
        <w:rPr>
          <w:rFonts w:ascii="Times New Roman" w:hAnsi="Times New Roman" w:cs="Times New Roman"/>
          <w:sz w:val="24"/>
          <w:szCs w:val="24"/>
        </w:rPr>
        <w:t xml:space="preserve"> long despite the traffic. </w:t>
      </w:r>
      <w:r w:rsidR="00C774DE" w:rsidRPr="00E553ED">
        <w:rPr>
          <w:rFonts w:ascii="Times New Roman" w:hAnsi="Times New Roman" w:cs="Times New Roman"/>
          <w:sz w:val="24"/>
          <w:szCs w:val="24"/>
        </w:rPr>
        <w:t>The solid carpets are also less stained and moisture free, i</w:t>
      </w:r>
      <w:r w:rsidRPr="00E553ED">
        <w:rPr>
          <w:rFonts w:ascii="Times New Roman" w:hAnsi="Times New Roman" w:cs="Times New Roman"/>
          <w:sz w:val="24"/>
          <w:szCs w:val="24"/>
        </w:rPr>
        <w:t xml:space="preserve">mplying they rarely get dirty. </w:t>
      </w:r>
      <w:r w:rsidR="00C774DE" w:rsidRPr="00E553ED">
        <w:rPr>
          <w:rFonts w:ascii="Times New Roman" w:hAnsi="Times New Roman" w:cs="Times New Roman"/>
          <w:sz w:val="24"/>
          <w:szCs w:val="24"/>
        </w:rPr>
        <w:t>As a result, the need to wash many times is reduced, making them retain the shapes longer.</w:t>
      </w:r>
    </w:p>
    <w:p w:rsidR="00DB4C15" w:rsidRPr="00E553ED" w:rsidRDefault="002521B4" w:rsidP="002521B4">
      <w:pPr>
        <w:spacing w:line="480" w:lineRule="auto"/>
        <w:rPr>
          <w:rFonts w:ascii="Times New Roman" w:hAnsi="Times New Roman" w:cs="Times New Roman"/>
          <w:sz w:val="24"/>
          <w:szCs w:val="24"/>
        </w:rPr>
      </w:pPr>
      <w:r w:rsidRPr="00E553ED">
        <w:rPr>
          <w:rFonts w:ascii="Times New Roman" w:hAnsi="Times New Roman" w:cs="Times New Roman"/>
          <w:sz w:val="24"/>
          <w:szCs w:val="24"/>
        </w:rPr>
        <w:tab/>
      </w:r>
      <w:r w:rsidR="00C774DE" w:rsidRPr="00E553ED">
        <w:rPr>
          <w:rFonts w:ascii="Times New Roman" w:hAnsi="Times New Roman" w:cs="Times New Roman"/>
          <w:sz w:val="24"/>
          <w:szCs w:val="24"/>
        </w:rPr>
        <w:t>The minimum carpet density value for commercial application</w:t>
      </w:r>
      <w:r w:rsidR="001B1F5C" w:rsidRPr="00E553ED">
        <w:rPr>
          <w:rFonts w:ascii="Times New Roman" w:hAnsi="Times New Roman" w:cs="Times New Roman"/>
          <w:sz w:val="24"/>
          <w:szCs w:val="24"/>
        </w:rPr>
        <w:t>s is 5000 ounces per cubic yard (</w:t>
      </w:r>
      <w:r w:rsidR="00E553ED" w:rsidRPr="00E553ED">
        <w:rPr>
          <w:rFonts w:ascii="Times New Roman" w:hAnsi="Times New Roman" w:cs="Times New Roman"/>
          <w:sz w:val="24"/>
          <w:szCs w:val="24"/>
        </w:rPr>
        <w:t>i</w:t>
      </w:r>
      <w:r w:rsidR="00E553ED">
        <w:rPr>
          <w:rFonts w:ascii="Times New Roman" w:hAnsi="Times New Roman" w:cs="Times New Roman"/>
          <w:sz w:val="24"/>
          <w:szCs w:val="24"/>
        </w:rPr>
        <w:t>nteriorandsources, 2020</w:t>
      </w:r>
      <w:r w:rsidR="001B1F5C" w:rsidRPr="00E553ED">
        <w:rPr>
          <w:rFonts w:ascii="Times New Roman" w:hAnsi="Times New Roman" w:cs="Times New Roman"/>
          <w:sz w:val="24"/>
          <w:szCs w:val="24"/>
        </w:rPr>
        <w:t xml:space="preserve">). </w:t>
      </w:r>
      <w:r w:rsidR="00C774DE" w:rsidRPr="00E553ED">
        <w:rPr>
          <w:rFonts w:ascii="Times New Roman" w:hAnsi="Times New Roman" w:cs="Times New Roman"/>
          <w:sz w:val="24"/>
          <w:szCs w:val="24"/>
        </w:rPr>
        <w:t>The level recommended in these areas is more because a lot of foot traffic is expected. For example, the people visiting a mall are more than households, requiring the 5000 density level to ensure durability and reliability.</w:t>
      </w:r>
    </w:p>
    <w:p w:rsidR="00F66E2E" w:rsidRPr="00E553ED" w:rsidRDefault="002521B4" w:rsidP="002521B4">
      <w:pPr>
        <w:spacing w:line="480" w:lineRule="auto"/>
        <w:rPr>
          <w:rFonts w:ascii="Times New Roman" w:hAnsi="Times New Roman" w:cs="Times New Roman"/>
          <w:sz w:val="24"/>
          <w:szCs w:val="24"/>
        </w:rPr>
      </w:pPr>
      <w:r w:rsidRPr="00E553ED">
        <w:rPr>
          <w:rFonts w:ascii="Times New Roman" w:hAnsi="Times New Roman" w:cs="Times New Roman"/>
          <w:sz w:val="24"/>
          <w:szCs w:val="24"/>
        </w:rPr>
        <w:tab/>
      </w:r>
      <w:r w:rsidR="00C774DE" w:rsidRPr="00E553ED">
        <w:rPr>
          <w:rFonts w:ascii="Times New Roman" w:hAnsi="Times New Roman" w:cs="Times New Roman"/>
          <w:sz w:val="24"/>
          <w:szCs w:val="24"/>
        </w:rPr>
        <w:t xml:space="preserve">Embodied carbon refers to the carbon mark in a material. It determines the greenhouse gases </w:t>
      </w:r>
      <w:r w:rsidR="0064791A" w:rsidRPr="00E553ED">
        <w:rPr>
          <w:rFonts w:ascii="Times New Roman" w:hAnsi="Times New Roman" w:cs="Times New Roman"/>
          <w:sz w:val="24"/>
          <w:szCs w:val="24"/>
        </w:rPr>
        <w:t>produced in the supply chain either at the factory or usage level. Cradle to the Grave is the reliable method to assess embodied carbon as materials from the ground level to the final stage are determined. With the increased environmental concern, the market and the governments emphasize the need to ensure the embodied carbon released is minimal.</w:t>
      </w:r>
    </w:p>
    <w:p w:rsidR="0064791A" w:rsidRPr="00E553ED" w:rsidRDefault="002521B4" w:rsidP="002521B4">
      <w:pPr>
        <w:spacing w:line="480" w:lineRule="auto"/>
        <w:rPr>
          <w:rFonts w:ascii="Times New Roman" w:hAnsi="Times New Roman" w:cs="Times New Roman"/>
          <w:sz w:val="24"/>
          <w:szCs w:val="24"/>
        </w:rPr>
      </w:pPr>
      <w:r w:rsidRPr="00E553ED">
        <w:rPr>
          <w:rFonts w:ascii="Times New Roman" w:hAnsi="Times New Roman" w:cs="Times New Roman"/>
          <w:sz w:val="24"/>
          <w:szCs w:val="24"/>
        </w:rPr>
        <w:tab/>
      </w:r>
      <w:r w:rsidR="00C774DE" w:rsidRPr="00E553ED">
        <w:rPr>
          <w:rFonts w:ascii="Times New Roman" w:hAnsi="Times New Roman" w:cs="Times New Roman"/>
          <w:sz w:val="24"/>
          <w:szCs w:val="24"/>
        </w:rPr>
        <w:t xml:space="preserve">Green chemistry refers to chemical products and procedures designs implemented to lower or control harmful products' production. The model applies in the life stages of a chemical good from the designing stage to the disposal. The green industry is evident in the </w:t>
      </w:r>
      <w:r w:rsidR="00C774DE" w:rsidRPr="00E553ED">
        <w:rPr>
          <w:rFonts w:ascii="Times New Roman" w:hAnsi="Times New Roman" w:cs="Times New Roman"/>
          <w:sz w:val="24"/>
          <w:szCs w:val="24"/>
        </w:rPr>
        <w:lastRenderedPageBreak/>
        <w:t>carpet industry, where principles like waste prevention and safe reaction conditions are ensured.</w:t>
      </w:r>
    </w:p>
    <w:p w:rsidR="00C332C8" w:rsidRPr="00E553ED" w:rsidRDefault="002521B4" w:rsidP="002521B4">
      <w:pPr>
        <w:spacing w:line="480" w:lineRule="auto"/>
        <w:rPr>
          <w:rFonts w:ascii="Times New Roman" w:hAnsi="Times New Roman" w:cs="Times New Roman"/>
          <w:sz w:val="24"/>
          <w:szCs w:val="24"/>
        </w:rPr>
      </w:pPr>
      <w:r w:rsidRPr="00E553ED">
        <w:rPr>
          <w:rFonts w:ascii="Times New Roman" w:hAnsi="Times New Roman" w:cs="Times New Roman"/>
          <w:sz w:val="24"/>
          <w:szCs w:val="24"/>
        </w:rPr>
        <w:tab/>
      </w:r>
      <w:r w:rsidR="00C774DE" w:rsidRPr="00E553ED">
        <w:rPr>
          <w:rFonts w:ascii="Times New Roman" w:hAnsi="Times New Roman" w:cs="Times New Roman"/>
          <w:sz w:val="24"/>
          <w:szCs w:val="24"/>
        </w:rPr>
        <w:t xml:space="preserve">The circular economy is a systematic model aiming at preventing wastes, so the resources available are used longer. </w:t>
      </w:r>
      <w:r w:rsidR="003F6F21" w:rsidRPr="00E553ED">
        <w:rPr>
          <w:rFonts w:ascii="Times New Roman" w:hAnsi="Times New Roman" w:cs="Times New Roman"/>
          <w:sz w:val="24"/>
          <w:szCs w:val="24"/>
        </w:rPr>
        <w:t xml:space="preserve">Carpet specification entails aesthetics and appearance where </w:t>
      </w:r>
      <w:r w:rsidRPr="00E553ED">
        <w:rPr>
          <w:rFonts w:ascii="Times New Roman" w:hAnsi="Times New Roman" w:cs="Times New Roman"/>
          <w:sz w:val="24"/>
          <w:szCs w:val="24"/>
        </w:rPr>
        <w:t>a circular economy is applied. Normally, t</w:t>
      </w:r>
      <w:r w:rsidR="003F6F21" w:rsidRPr="00E553ED">
        <w:rPr>
          <w:rFonts w:ascii="Times New Roman" w:hAnsi="Times New Roman" w:cs="Times New Roman"/>
          <w:sz w:val="24"/>
          <w:szCs w:val="24"/>
        </w:rPr>
        <w:t xml:space="preserve">he more specifications are introduced, the more the market develops, </w:t>
      </w:r>
      <w:r w:rsidR="00F158DA" w:rsidRPr="00E553ED">
        <w:rPr>
          <w:rFonts w:ascii="Times New Roman" w:hAnsi="Times New Roman" w:cs="Times New Roman"/>
          <w:sz w:val="24"/>
          <w:szCs w:val="24"/>
        </w:rPr>
        <w:t>making it</w:t>
      </w:r>
      <w:r w:rsidR="003F6F21" w:rsidRPr="00E553ED">
        <w:rPr>
          <w:rFonts w:ascii="Times New Roman" w:hAnsi="Times New Roman" w:cs="Times New Roman"/>
          <w:sz w:val="24"/>
          <w:szCs w:val="24"/>
        </w:rPr>
        <w:t xml:space="preserve"> possible to recycle and </w:t>
      </w:r>
      <w:r w:rsidR="00F158DA" w:rsidRPr="00E553ED">
        <w:rPr>
          <w:rFonts w:ascii="Times New Roman" w:hAnsi="Times New Roman" w:cs="Times New Roman"/>
          <w:sz w:val="24"/>
          <w:szCs w:val="24"/>
        </w:rPr>
        <w:t>reuse the</w:t>
      </w:r>
      <w:r w:rsidR="003F6F21" w:rsidRPr="00E553ED">
        <w:rPr>
          <w:rFonts w:ascii="Times New Roman" w:hAnsi="Times New Roman" w:cs="Times New Roman"/>
          <w:sz w:val="24"/>
          <w:szCs w:val="24"/>
        </w:rPr>
        <w:t xml:space="preserve"> materials, thus meeting the circular economy's goals. </w:t>
      </w:r>
    </w:p>
    <w:p w:rsidR="003F6F21" w:rsidRPr="00E553ED" w:rsidRDefault="002521B4" w:rsidP="002521B4">
      <w:pPr>
        <w:spacing w:line="480" w:lineRule="auto"/>
        <w:rPr>
          <w:rFonts w:ascii="Times New Roman" w:hAnsi="Times New Roman" w:cs="Times New Roman"/>
          <w:sz w:val="24"/>
          <w:szCs w:val="24"/>
        </w:rPr>
      </w:pPr>
      <w:r w:rsidRPr="00E553ED">
        <w:rPr>
          <w:rFonts w:ascii="Times New Roman" w:hAnsi="Times New Roman" w:cs="Times New Roman"/>
          <w:sz w:val="24"/>
          <w:szCs w:val="24"/>
        </w:rPr>
        <w:tab/>
      </w:r>
      <w:r w:rsidR="00C774DE" w:rsidRPr="00E553ED">
        <w:rPr>
          <w:rFonts w:ascii="Times New Roman" w:hAnsi="Times New Roman" w:cs="Times New Roman"/>
          <w:sz w:val="24"/>
          <w:szCs w:val="24"/>
        </w:rPr>
        <w:t xml:space="preserve">Carpet designers should prefer green products referring to those minimizing the effects on the environment. </w:t>
      </w:r>
      <w:r w:rsidR="007D7155" w:rsidRPr="00E553ED">
        <w:rPr>
          <w:rFonts w:ascii="Times New Roman" w:hAnsi="Times New Roman" w:cs="Times New Roman"/>
          <w:sz w:val="24"/>
          <w:szCs w:val="24"/>
        </w:rPr>
        <w:t>It</w:t>
      </w:r>
      <w:r w:rsidR="00C774DE" w:rsidRPr="00E553ED">
        <w:rPr>
          <w:rFonts w:ascii="Times New Roman" w:hAnsi="Times New Roman" w:cs="Times New Roman"/>
          <w:sz w:val="24"/>
          <w:szCs w:val="24"/>
        </w:rPr>
        <w:t xml:space="preserve"> would make them gain competitive benefits as </w:t>
      </w:r>
      <w:r w:rsidR="007D7155" w:rsidRPr="00E553ED">
        <w:rPr>
          <w:rFonts w:ascii="Times New Roman" w:hAnsi="Times New Roman" w:cs="Times New Roman"/>
          <w:sz w:val="24"/>
          <w:szCs w:val="24"/>
        </w:rPr>
        <w:t>the buyers</w:t>
      </w:r>
      <w:r w:rsidR="00C774DE" w:rsidRPr="00E553ED">
        <w:rPr>
          <w:rFonts w:ascii="Times New Roman" w:hAnsi="Times New Roman" w:cs="Times New Roman"/>
          <w:sz w:val="24"/>
          <w:szCs w:val="24"/>
        </w:rPr>
        <w:t xml:space="preserve"> </w:t>
      </w:r>
      <w:r w:rsidR="00F158DA" w:rsidRPr="00E553ED">
        <w:rPr>
          <w:rFonts w:ascii="Times New Roman" w:hAnsi="Times New Roman" w:cs="Times New Roman"/>
          <w:sz w:val="24"/>
          <w:szCs w:val="24"/>
        </w:rPr>
        <w:t>prefer products</w:t>
      </w:r>
      <w:r w:rsidR="00C774DE" w:rsidRPr="00E553ED">
        <w:rPr>
          <w:rFonts w:ascii="Times New Roman" w:hAnsi="Times New Roman" w:cs="Times New Roman"/>
          <w:sz w:val="24"/>
          <w:szCs w:val="24"/>
        </w:rPr>
        <w:t xml:space="preserve"> </w:t>
      </w:r>
      <w:r w:rsidR="00F158DA" w:rsidRPr="00E553ED">
        <w:rPr>
          <w:rFonts w:ascii="Times New Roman" w:hAnsi="Times New Roman" w:cs="Times New Roman"/>
          <w:sz w:val="24"/>
          <w:szCs w:val="24"/>
        </w:rPr>
        <w:t>with no adverse</w:t>
      </w:r>
      <w:r w:rsidR="00C774DE" w:rsidRPr="00E553ED">
        <w:rPr>
          <w:rFonts w:ascii="Times New Roman" w:hAnsi="Times New Roman" w:cs="Times New Roman"/>
          <w:sz w:val="24"/>
          <w:szCs w:val="24"/>
        </w:rPr>
        <w:t xml:space="preserve"> effects on the environment. </w:t>
      </w:r>
      <w:r w:rsidR="007D7155" w:rsidRPr="00E553ED">
        <w:rPr>
          <w:rFonts w:ascii="Times New Roman" w:hAnsi="Times New Roman" w:cs="Times New Roman"/>
          <w:sz w:val="24"/>
          <w:szCs w:val="24"/>
        </w:rPr>
        <w:t>Using</w:t>
      </w:r>
      <w:r w:rsidR="00C774DE" w:rsidRPr="00E553ED">
        <w:rPr>
          <w:rFonts w:ascii="Times New Roman" w:hAnsi="Times New Roman" w:cs="Times New Roman"/>
          <w:sz w:val="24"/>
          <w:szCs w:val="24"/>
        </w:rPr>
        <w:t xml:space="preserve"> green products also makes the companies socially responsible, thus reducing the costs of production. For instance, the products </w:t>
      </w:r>
      <w:r w:rsidR="00F158DA" w:rsidRPr="00E553ED">
        <w:rPr>
          <w:rFonts w:ascii="Times New Roman" w:hAnsi="Times New Roman" w:cs="Times New Roman"/>
          <w:sz w:val="24"/>
          <w:szCs w:val="24"/>
        </w:rPr>
        <w:t>would be</w:t>
      </w:r>
      <w:r w:rsidR="00C774DE" w:rsidRPr="00E553ED">
        <w:rPr>
          <w:rFonts w:ascii="Times New Roman" w:hAnsi="Times New Roman" w:cs="Times New Roman"/>
          <w:sz w:val="24"/>
          <w:szCs w:val="24"/>
        </w:rPr>
        <w:t xml:space="preserve"> recycled or reused, thus saving money that would be used to purchase new materials. </w:t>
      </w:r>
      <w:r w:rsidRPr="00E553ED">
        <w:rPr>
          <w:rFonts w:ascii="Times New Roman" w:hAnsi="Times New Roman" w:cs="Times New Roman"/>
          <w:sz w:val="24"/>
          <w:szCs w:val="24"/>
        </w:rPr>
        <w:t>Additionally, i</w:t>
      </w:r>
      <w:r w:rsidR="00C774DE" w:rsidRPr="00E553ED">
        <w:rPr>
          <w:rFonts w:ascii="Times New Roman" w:hAnsi="Times New Roman" w:cs="Times New Roman"/>
          <w:sz w:val="24"/>
          <w:szCs w:val="24"/>
        </w:rPr>
        <w:t xml:space="preserve">t improves safety and health, an essential factor to consider while producing goods for buyers. </w:t>
      </w:r>
    </w:p>
    <w:p w:rsidR="00C32034" w:rsidRPr="00E553ED" w:rsidRDefault="002521B4" w:rsidP="002521B4">
      <w:pPr>
        <w:spacing w:line="480" w:lineRule="auto"/>
        <w:rPr>
          <w:rFonts w:ascii="Times New Roman" w:hAnsi="Times New Roman" w:cs="Times New Roman"/>
          <w:sz w:val="24"/>
          <w:szCs w:val="24"/>
        </w:rPr>
      </w:pPr>
      <w:r w:rsidRPr="00E553ED">
        <w:rPr>
          <w:rFonts w:ascii="Times New Roman" w:hAnsi="Times New Roman" w:cs="Times New Roman"/>
          <w:sz w:val="24"/>
          <w:szCs w:val="24"/>
        </w:rPr>
        <w:tab/>
      </w:r>
      <w:r w:rsidR="00C774DE" w:rsidRPr="00E553ED">
        <w:rPr>
          <w:rFonts w:ascii="Times New Roman" w:hAnsi="Times New Roman" w:cs="Times New Roman"/>
          <w:sz w:val="24"/>
          <w:szCs w:val="24"/>
        </w:rPr>
        <w:t xml:space="preserve">The coatings that are at </w:t>
      </w:r>
      <w:r w:rsidR="00F158DA" w:rsidRPr="00E553ED">
        <w:rPr>
          <w:rFonts w:ascii="Times New Roman" w:hAnsi="Times New Roman" w:cs="Times New Roman"/>
          <w:sz w:val="24"/>
          <w:szCs w:val="24"/>
        </w:rPr>
        <w:t>times added</w:t>
      </w:r>
      <w:r w:rsidR="00C774DE" w:rsidRPr="00E553ED">
        <w:rPr>
          <w:rFonts w:ascii="Times New Roman" w:hAnsi="Times New Roman" w:cs="Times New Roman"/>
          <w:sz w:val="24"/>
          <w:szCs w:val="24"/>
        </w:rPr>
        <w:t xml:space="preserve"> to fibers for </w:t>
      </w:r>
      <w:r w:rsidR="00F158DA" w:rsidRPr="00E553ED">
        <w:rPr>
          <w:rFonts w:ascii="Times New Roman" w:hAnsi="Times New Roman" w:cs="Times New Roman"/>
          <w:sz w:val="24"/>
          <w:szCs w:val="24"/>
        </w:rPr>
        <w:t>waterproofing and</w:t>
      </w:r>
      <w:r w:rsidR="00C774DE" w:rsidRPr="00E553ED">
        <w:rPr>
          <w:rFonts w:ascii="Times New Roman" w:hAnsi="Times New Roman" w:cs="Times New Roman"/>
          <w:sz w:val="24"/>
          <w:szCs w:val="24"/>
        </w:rPr>
        <w:t xml:space="preserve"> stain resistance are problematic. They lower the materials' strength and be </w:t>
      </w:r>
      <w:r w:rsidR="00F158DA" w:rsidRPr="00E553ED">
        <w:rPr>
          <w:rFonts w:ascii="Times New Roman" w:hAnsi="Times New Roman" w:cs="Times New Roman"/>
          <w:sz w:val="24"/>
          <w:szCs w:val="24"/>
        </w:rPr>
        <w:t>re-gelling</w:t>
      </w:r>
      <w:r w:rsidR="00C774DE" w:rsidRPr="00E553ED">
        <w:rPr>
          <w:rFonts w:ascii="Times New Roman" w:hAnsi="Times New Roman" w:cs="Times New Roman"/>
          <w:sz w:val="24"/>
          <w:szCs w:val="24"/>
        </w:rPr>
        <w:t xml:space="preserve"> coated every five years, </w:t>
      </w:r>
      <w:r w:rsidR="00F158DA" w:rsidRPr="00E553ED">
        <w:rPr>
          <w:rFonts w:ascii="Times New Roman" w:hAnsi="Times New Roman" w:cs="Times New Roman"/>
          <w:sz w:val="24"/>
          <w:szCs w:val="24"/>
        </w:rPr>
        <w:t>making it</w:t>
      </w:r>
      <w:r w:rsidR="00C774DE" w:rsidRPr="00E553ED">
        <w:rPr>
          <w:rFonts w:ascii="Times New Roman" w:hAnsi="Times New Roman" w:cs="Times New Roman"/>
          <w:sz w:val="24"/>
          <w:szCs w:val="24"/>
        </w:rPr>
        <w:t xml:space="preserve"> expensive. Moreover</w:t>
      </w:r>
      <w:r w:rsidR="00F158DA" w:rsidRPr="00E553ED">
        <w:rPr>
          <w:rFonts w:ascii="Times New Roman" w:hAnsi="Times New Roman" w:cs="Times New Roman"/>
          <w:sz w:val="24"/>
          <w:szCs w:val="24"/>
        </w:rPr>
        <w:t>, they</w:t>
      </w:r>
      <w:r w:rsidR="00C774DE" w:rsidRPr="00E553ED">
        <w:rPr>
          <w:rFonts w:ascii="Times New Roman" w:hAnsi="Times New Roman" w:cs="Times New Roman"/>
          <w:sz w:val="24"/>
          <w:szCs w:val="24"/>
        </w:rPr>
        <w:t xml:space="preserve"> produce airborne fibers that are </w:t>
      </w:r>
      <w:r w:rsidR="00F158DA" w:rsidRPr="00E553ED">
        <w:rPr>
          <w:rFonts w:ascii="Times New Roman" w:hAnsi="Times New Roman" w:cs="Times New Roman"/>
          <w:sz w:val="24"/>
          <w:szCs w:val="24"/>
        </w:rPr>
        <w:t>unhealthy to</w:t>
      </w:r>
      <w:r w:rsidR="00C774DE" w:rsidRPr="00E553ED">
        <w:rPr>
          <w:rFonts w:ascii="Times New Roman" w:hAnsi="Times New Roman" w:cs="Times New Roman"/>
          <w:sz w:val="24"/>
          <w:szCs w:val="24"/>
        </w:rPr>
        <w:t xml:space="preserve"> the users, especially those with asthma. </w:t>
      </w:r>
      <w:r w:rsidR="00F158DA" w:rsidRPr="00E553ED">
        <w:rPr>
          <w:rFonts w:ascii="Times New Roman" w:hAnsi="Times New Roman" w:cs="Times New Roman"/>
          <w:sz w:val="24"/>
          <w:szCs w:val="24"/>
        </w:rPr>
        <w:t xml:space="preserve">The coatings also need gaps that make the fibers ineffective if the materials get wet during the installation process. </w:t>
      </w:r>
    </w:p>
    <w:p w:rsidR="007D7155" w:rsidRPr="00E553ED" w:rsidRDefault="002521B4" w:rsidP="002521B4">
      <w:pPr>
        <w:spacing w:line="480" w:lineRule="auto"/>
        <w:rPr>
          <w:rFonts w:ascii="Times New Roman" w:hAnsi="Times New Roman" w:cs="Times New Roman"/>
          <w:sz w:val="24"/>
          <w:szCs w:val="24"/>
        </w:rPr>
      </w:pPr>
      <w:r w:rsidRPr="00E553ED">
        <w:rPr>
          <w:rFonts w:ascii="Times New Roman" w:hAnsi="Times New Roman" w:cs="Times New Roman"/>
          <w:sz w:val="24"/>
          <w:szCs w:val="24"/>
        </w:rPr>
        <w:tab/>
      </w:r>
      <w:r w:rsidR="00C774DE" w:rsidRPr="00E553ED">
        <w:rPr>
          <w:rFonts w:ascii="Times New Roman" w:hAnsi="Times New Roman" w:cs="Times New Roman"/>
          <w:sz w:val="24"/>
          <w:szCs w:val="24"/>
        </w:rPr>
        <w:t xml:space="preserve">The institution providing generic standards for carpet installation </w:t>
      </w:r>
      <w:r w:rsidR="009912A4" w:rsidRPr="00E553ED">
        <w:rPr>
          <w:rFonts w:ascii="Times New Roman" w:hAnsi="Times New Roman" w:cs="Times New Roman"/>
          <w:sz w:val="24"/>
          <w:szCs w:val="24"/>
        </w:rPr>
        <w:t>methods is</w:t>
      </w:r>
      <w:r w:rsidR="001B1F5C" w:rsidRPr="00E553ED">
        <w:rPr>
          <w:rFonts w:ascii="Times New Roman" w:hAnsi="Times New Roman" w:cs="Times New Roman"/>
          <w:sz w:val="24"/>
          <w:szCs w:val="24"/>
        </w:rPr>
        <w:t xml:space="preserve"> Carpet and Rug Institute (</w:t>
      </w:r>
      <w:r w:rsidR="00E553ED" w:rsidRPr="00E553ED">
        <w:rPr>
          <w:rFonts w:ascii="Times New Roman" w:hAnsi="Times New Roman" w:cs="Times New Roman"/>
          <w:sz w:val="24"/>
          <w:szCs w:val="24"/>
        </w:rPr>
        <w:t>i</w:t>
      </w:r>
      <w:r w:rsidR="00E553ED">
        <w:rPr>
          <w:rFonts w:ascii="Times New Roman" w:hAnsi="Times New Roman" w:cs="Times New Roman"/>
          <w:sz w:val="24"/>
          <w:szCs w:val="24"/>
        </w:rPr>
        <w:t>nteriorandsources, 2020</w:t>
      </w:r>
      <w:r w:rsidR="001B1F5C" w:rsidRPr="00E553ED">
        <w:rPr>
          <w:rFonts w:ascii="Times New Roman" w:hAnsi="Times New Roman" w:cs="Times New Roman"/>
          <w:sz w:val="24"/>
          <w:szCs w:val="24"/>
        </w:rPr>
        <w:t xml:space="preserve">). </w:t>
      </w:r>
      <w:r w:rsidR="00C774DE" w:rsidRPr="00E553ED">
        <w:rPr>
          <w:rFonts w:ascii="Times New Roman" w:hAnsi="Times New Roman" w:cs="Times New Roman"/>
          <w:sz w:val="24"/>
          <w:szCs w:val="24"/>
        </w:rPr>
        <w:t xml:space="preserve">The </w:t>
      </w:r>
      <w:r w:rsidR="009912A4" w:rsidRPr="00E553ED">
        <w:rPr>
          <w:rFonts w:ascii="Times New Roman" w:hAnsi="Times New Roman" w:cs="Times New Roman"/>
          <w:sz w:val="24"/>
          <w:szCs w:val="24"/>
        </w:rPr>
        <w:t>organizations make</w:t>
      </w:r>
      <w:r w:rsidR="00C774DE" w:rsidRPr="00E553ED">
        <w:rPr>
          <w:rFonts w:ascii="Times New Roman" w:hAnsi="Times New Roman" w:cs="Times New Roman"/>
          <w:sz w:val="24"/>
          <w:szCs w:val="24"/>
        </w:rPr>
        <w:t xml:space="preserve"> and implement </w:t>
      </w:r>
      <w:r w:rsidR="009912A4" w:rsidRPr="00E553ED">
        <w:rPr>
          <w:rFonts w:ascii="Times New Roman" w:hAnsi="Times New Roman" w:cs="Times New Roman"/>
          <w:sz w:val="24"/>
          <w:szCs w:val="24"/>
        </w:rPr>
        <w:t>laws on</w:t>
      </w:r>
      <w:r w:rsidR="00C774DE" w:rsidRPr="00E553ED">
        <w:rPr>
          <w:rFonts w:ascii="Times New Roman" w:hAnsi="Times New Roman" w:cs="Times New Roman"/>
          <w:sz w:val="24"/>
          <w:szCs w:val="24"/>
        </w:rPr>
        <w:t xml:space="preserve"> both commercial and residential carpets standards.</w:t>
      </w:r>
    </w:p>
    <w:p w:rsidR="00004533" w:rsidRPr="00E553ED" w:rsidRDefault="002521B4" w:rsidP="002521B4">
      <w:pPr>
        <w:spacing w:line="480" w:lineRule="auto"/>
        <w:rPr>
          <w:rFonts w:ascii="Times New Roman" w:hAnsi="Times New Roman" w:cs="Times New Roman"/>
          <w:sz w:val="24"/>
          <w:szCs w:val="24"/>
        </w:rPr>
      </w:pPr>
      <w:r w:rsidRPr="00E553ED">
        <w:rPr>
          <w:rFonts w:ascii="Times New Roman" w:hAnsi="Times New Roman" w:cs="Times New Roman"/>
          <w:sz w:val="24"/>
          <w:szCs w:val="24"/>
        </w:rPr>
        <w:lastRenderedPageBreak/>
        <w:tab/>
      </w:r>
      <w:r w:rsidR="00C774DE" w:rsidRPr="00E553ED">
        <w:rPr>
          <w:rFonts w:ascii="Times New Roman" w:hAnsi="Times New Roman" w:cs="Times New Roman"/>
          <w:sz w:val="24"/>
          <w:szCs w:val="24"/>
        </w:rPr>
        <w:t>Proper maintenance is essential to the durability of a carpet installation. The activities prevent soil accumulation that wo</w:t>
      </w:r>
      <w:r w:rsidRPr="00E553ED">
        <w:rPr>
          <w:rFonts w:ascii="Times New Roman" w:hAnsi="Times New Roman" w:cs="Times New Roman"/>
          <w:sz w:val="24"/>
          <w:szCs w:val="24"/>
        </w:rPr>
        <w:t xml:space="preserve">uld destroy the carpet fibers. </w:t>
      </w:r>
      <w:r w:rsidR="00C774DE" w:rsidRPr="00E553ED">
        <w:rPr>
          <w:rFonts w:ascii="Times New Roman" w:hAnsi="Times New Roman" w:cs="Times New Roman"/>
          <w:sz w:val="24"/>
          <w:szCs w:val="24"/>
        </w:rPr>
        <w:t xml:space="preserve">With that, its life is prolonged, and the costs of restoration are eliminated. </w:t>
      </w:r>
      <w:r w:rsidR="00D76403" w:rsidRPr="00E553ED">
        <w:rPr>
          <w:rFonts w:ascii="Times New Roman" w:hAnsi="Times New Roman" w:cs="Times New Roman"/>
          <w:sz w:val="24"/>
          <w:szCs w:val="24"/>
        </w:rPr>
        <w:t>The guidelines to ensure carpets maintenance are found in reliable websites such as Carpet and Rug In</w:t>
      </w:r>
      <w:r w:rsidRPr="00E553ED">
        <w:rPr>
          <w:rFonts w:ascii="Times New Roman" w:hAnsi="Times New Roman" w:cs="Times New Roman"/>
          <w:sz w:val="24"/>
          <w:szCs w:val="24"/>
        </w:rPr>
        <w:t xml:space="preserve">stitute. </w:t>
      </w:r>
      <w:r w:rsidR="00D76403" w:rsidRPr="00E553ED">
        <w:rPr>
          <w:rFonts w:ascii="Times New Roman" w:hAnsi="Times New Roman" w:cs="Times New Roman"/>
          <w:sz w:val="24"/>
          <w:szCs w:val="24"/>
        </w:rPr>
        <w:t>More so, the companies authorized to sell carpets also have information on ways to take care of the carpets.</w:t>
      </w:r>
    </w:p>
    <w:p w:rsidR="00A62293" w:rsidRPr="00E553ED" w:rsidRDefault="00A62293" w:rsidP="00A62293">
      <w:pPr>
        <w:spacing w:line="480" w:lineRule="auto"/>
        <w:ind w:left="360"/>
        <w:rPr>
          <w:rFonts w:ascii="Times New Roman" w:hAnsi="Times New Roman" w:cs="Times New Roman"/>
          <w:sz w:val="24"/>
          <w:szCs w:val="24"/>
        </w:rPr>
      </w:pPr>
    </w:p>
    <w:p w:rsidR="00A62293" w:rsidRPr="00E553ED" w:rsidRDefault="00A62293" w:rsidP="00A62293">
      <w:pPr>
        <w:spacing w:line="480" w:lineRule="auto"/>
        <w:ind w:left="360"/>
        <w:rPr>
          <w:rFonts w:ascii="Times New Roman" w:hAnsi="Times New Roman" w:cs="Times New Roman"/>
          <w:sz w:val="24"/>
          <w:szCs w:val="24"/>
        </w:rPr>
      </w:pPr>
    </w:p>
    <w:p w:rsidR="00A62293" w:rsidRPr="00E553ED" w:rsidRDefault="00A62293" w:rsidP="00A62293">
      <w:pPr>
        <w:spacing w:line="480" w:lineRule="auto"/>
        <w:ind w:left="360"/>
        <w:rPr>
          <w:rFonts w:ascii="Times New Roman" w:hAnsi="Times New Roman" w:cs="Times New Roman"/>
          <w:sz w:val="24"/>
          <w:szCs w:val="24"/>
        </w:rPr>
      </w:pPr>
    </w:p>
    <w:p w:rsidR="00A62293" w:rsidRPr="00E553ED" w:rsidRDefault="00A62293" w:rsidP="00A62293">
      <w:pPr>
        <w:spacing w:line="480" w:lineRule="auto"/>
        <w:ind w:left="360"/>
        <w:rPr>
          <w:rFonts w:ascii="Times New Roman" w:hAnsi="Times New Roman" w:cs="Times New Roman"/>
          <w:sz w:val="24"/>
          <w:szCs w:val="24"/>
        </w:rPr>
      </w:pPr>
    </w:p>
    <w:p w:rsidR="00A62293" w:rsidRPr="00E553ED" w:rsidRDefault="00A62293" w:rsidP="00A62293">
      <w:pPr>
        <w:spacing w:line="480" w:lineRule="auto"/>
        <w:ind w:left="360"/>
        <w:rPr>
          <w:rFonts w:ascii="Times New Roman" w:hAnsi="Times New Roman" w:cs="Times New Roman"/>
          <w:sz w:val="24"/>
          <w:szCs w:val="24"/>
        </w:rPr>
      </w:pPr>
    </w:p>
    <w:p w:rsidR="00A62293" w:rsidRPr="00E553ED" w:rsidRDefault="00A62293" w:rsidP="00A62293">
      <w:pPr>
        <w:spacing w:line="480" w:lineRule="auto"/>
        <w:ind w:left="360"/>
        <w:rPr>
          <w:rFonts w:ascii="Times New Roman" w:hAnsi="Times New Roman" w:cs="Times New Roman"/>
          <w:sz w:val="24"/>
          <w:szCs w:val="24"/>
        </w:rPr>
      </w:pPr>
    </w:p>
    <w:p w:rsidR="00A62293" w:rsidRPr="00E553ED" w:rsidRDefault="00A62293" w:rsidP="00A62293">
      <w:pPr>
        <w:spacing w:line="480" w:lineRule="auto"/>
        <w:ind w:left="360"/>
        <w:rPr>
          <w:rFonts w:ascii="Times New Roman" w:hAnsi="Times New Roman" w:cs="Times New Roman"/>
          <w:sz w:val="24"/>
          <w:szCs w:val="24"/>
        </w:rPr>
      </w:pPr>
    </w:p>
    <w:p w:rsidR="00A62293" w:rsidRPr="00E553ED" w:rsidRDefault="00A62293" w:rsidP="00A62293">
      <w:pPr>
        <w:spacing w:line="480" w:lineRule="auto"/>
        <w:ind w:left="360"/>
        <w:rPr>
          <w:rFonts w:ascii="Times New Roman" w:hAnsi="Times New Roman" w:cs="Times New Roman"/>
          <w:sz w:val="24"/>
          <w:szCs w:val="24"/>
        </w:rPr>
      </w:pPr>
    </w:p>
    <w:p w:rsidR="00A62293" w:rsidRPr="00E553ED" w:rsidRDefault="00A62293" w:rsidP="00A62293">
      <w:pPr>
        <w:spacing w:line="480" w:lineRule="auto"/>
        <w:ind w:left="360"/>
        <w:rPr>
          <w:rFonts w:ascii="Times New Roman" w:hAnsi="Times New Roman" w:cs="Times New Roman"/>
          <w:sz w:val="24"/>
          <w:szCs w:val="24"/>
        </w:rPr>
      </w:pPr>
    </w:p>
    <w:p w:rsidR="00A62293" w:rsidRPr="00E553ED" w:rsidRDefault="00A62293" w:rsidP="00702844">
      <w:pPr>
        <w:spacing w:line="480" w:lineRule="auto"/>
        <w:rPr>
          <w:rFonts w:ascii="Times New Roman" w:hAnsi="Times New Roman" w:cs="Times New Roman"/>
          <w:sz w:val="24"/>
          <w:szCs w:val="24"/>
        </w:rPr>
      </w:pPr>
    </w:p>
    <w:p w:rsidR="00702844" w:rsidRDefault="00702844">
      <w:pPr>
        <w:rPr>
          <w:rFonts w:ascii="Times New Roman" w:hAnsi="Times New Roman" w:cs="Times New Roman"/>
          <w:b/>
          <w:sz w:val="24"/>
          <w:szCs w:val="24"/>
        </w:rPr>
      </w:pPr>
      <w:r>
        <w:rPr>
          <w:rFonts w:ascii="Times New Roman" w:hAnsi="Times New Roman" w:cs="Times New Roman"/>
          <w:b/>
          <w:sz w:val="24"/>
          <w:szCs w:val="24"/>
        </w:rPr>
        <w:br w:type="page"/>
      </w:r>
    </w:p>
    <w:p w:rsidR="00D76403" w:rsidRPr="00E553ED" w:rsidRDefault="00C774DE" w:rsidP="00A62293">
      <w:pPr>
        <w:spacing w:line="480" w:lineRule="auto"/>
        <w:ind w:left="360"/>
        <w:jc w:val="center"/>
        <w:rPr>
          <w:rFonts w:ascii="Times New Roman" w:hAnsi="Times New Roman" w:cs="Times New Roman"/>
          <w:b/>
          <w:sz w:val="24"/>
          <w:szCs w:val="24"/>
        </w:rPr>
      </w:pPr>
      <w:r w:rsidRPr="00E553ED">
        <w:rPr>
          <w:rFonts w:ascii="Times New Roman" w:hAnsi="Times New Roman" w:cs="Times New Roman"/>
          <w:b/>
          <w:sz w:val="24"/>
          <w:szCs w:val="24"/>
        </w:rPr>
        <w:lastRenderedPageBreak/>
        <w:t>Reference</w:t>
      </w:r>
    </w:p>
    <w:p w:rsidR="001B1F5C" w:rsidRPr="00E553ED" w:rsidRDefault="00E553ED" w:rsidP="00E553ED">
      <w:pPr>
        <w:spacing w:after="0" w:line="480" w:lineRule="auto"/>
        <w:ind w:left="720" w:hanging="720"/>
        <w:contextualSpacing/>
        <w:rPr>
          <w:rFonts w:ascii="Times New Roman" w:hAnsi="Times New Roman" w:cs="Times New Roman"/>
          <w:sz w:val="24"/>
          <w:szCs w:val="24"/>
        </w:rPr>
      </w:pPr>
      <w:r w:rsidRPr="00E553ED">
        <w:rPr>
          <w:rFonts w:ascii="Times New Roman" w:hAnsi="Times New Roman" w:cs="Times New Roman"/>
          <w:sz w:val="24"/>
          <w:szCs w:val="24"/>
        </w:rPr>
        <w:t>interiorandsources. (2020). E</w:t>
      </w:r>
      <w:r w:rsidR="008E7A25">
        <w:rPr>
          <w:rFonts w:ascii="Times New Roman" w:hAnsi="Times New Roman" w:cs="Times New Roman"/>
          <w:sz w:val="24"/>
          <w:szCs w:val="24"/>
        </w:rPr>
        <w:t>vent</w:t>
      </w:r>
      <w:bookmarkStart w:id="0" w:name="_GoBack"/>
      <w:bookmarkEnd w:id="0"/>
      <w:r w:rsidRPr="00E553ED">
        <w:rPr>
          <w:rFonts w:ascii="Times New Roman" w:hAnsi="Times New Roman" w:cs="Times New Roman"/>
          <w:sz w:val="24"/>
          <w:szCs w:val="24"/>
        </w:rPr>
        <w:t xml:space="preserve"> Details. </w:t>
      </w:r>
      <w:hyperlink r:id="rId7" w:tgtFrame="_blank" w:history="1">
        <w:r w:rsidRPr="00E553ED">
          <w:rPr>
            <w:rStyle w:val="Hyperlink"/>
            <w:rFonts w:ascii="Times New Roman" w:hAnsi="Times New Roman" w:cs="Times New Roman"/>
            <w:color w:val="1155CC"/>
            <w:sz w:val="24"/>
            <w:szCs w:val="24"/>
            <w:shd w:val="clear" w:color="auto" w:fill="FFFFFF"/>
          </w:rPr>
          <w:t>https://www.interiorsandsources.com/event-details/itemid/733/eventname/how-to-specify-carpet</w:t>
        </w:r>
      </w:hyperlink>
      <w:r w:rsidRPr="00E553ED">
        <w:rPr>
          <w:rFonts w:ascii="Times New Roman" w:hAnsi="Times New Roman" w:cs="Times New Roman"/>
          <w:sz w:val="24"/>
          <w:szCs w:val="24"/>
        </w:rPr>
        <w:t xml:space="preserve"> </w:t>
      </w:r>
    </w:p>
    <w:p w:rsidR="00D76403" w:rsidRPr="00E553ED" w:rsidRDefault="00D76403" w:rsidP="00A62293">
      <w:pPr>
        <w:spacing w:line="480" w:lineRule="auto"/>
        <w:ind w:left="360"/>
        <w:rPr>
          <w:rFonts w:ascii="Times New Roman" w:hAnsi="Times New Roman" w:cs="Times New Roman"/>
          <w:sz w:val="24"/>
          <w:szCs w:val="24"/>
        </w:rPr>
      </w:pPr>
    </w:p>
    <w:sectPr w:rsidR="00D76403" w:rsidRPr="00E553ED" w:rsidSect="00A62293">
      <w:head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20F" w:rsidRDefault="002A620F" w:rsidP="00A62293">
      <w:pPr>
        <w:spacing w:after="0" w:line="240" w:lineRule="auto"/>
      </w:pPr>
      <w:r>
        <w:separator/>
      </w:r>
    </w:p>
  </w:endnote>
  <w:endnote w:type="continuationSeparator" w:id="0">
    <w:p w:rsidR="002A620F" w:rsidRDefault="002A620F" w:rsidP="00A62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20F" w:rsidRDefault="002A620F" w:rsidP="00A62293">
      <w:pPr>
        <w:spacing w:after="0" w:line="240" w:lineRule="auto"/>
      </w:pPr>
      <w:r>
        <w:separator/>
      </w:r>
    </w:p>
  </w:footnote>
  <w:footnote w:type="continuationSeparator" w:id="0">
    <w:p w:rsidR="002A620F" w:rsidRDefault="002A620F" w:rsidP="00A622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4304845"/>
      <w:docPartObj>
        <w:docPartGallery w:val="Page Numbers (Top of Page)"/>
        <w:docPartUnique/>
      </w:docPartObj>
    </w:sdtPr>
    <w:sdtEndPr>
      <w:rPr>
        <w:rFonts w:ascii="Times New Roman" w:hAnsi="Times New Roman" w:cs="Times New Roman"/>
        <w:noProof/>
        <w:sz w:val="24"/>
        <w:szCs w:val="24"/>
      </w:rPr>
    </w:sdtEndPr>
    <w:sdtContent>
      <w:p w:rsidR="00A62293" w:rsidRPr="00A62293" w:rsidRDefault="00A62293" w:rsidP="00A62293">
        <w:pPr>
          <w:pStyle w:val="Header"/>
          <w:spacing w:line="480" w:lineRule="auto"/>
          <w:jc w:val="right"/>
          <w:rPr>
            <w:rFonts w:ascii="Times New Roman" w:hAnsi="Times New Roman" w:cs="Times New Roman"/>
            <w:sz w:val="24"/>
            <w:szCs w:val="24"/>
          </w:rPr>
        </w:pPr>
        <w:r w:rsidRPr="00A62293">
          <w:rPr>
            <w:rFonts w:ascii="Times New Roman" w:hAnsi="Times New Roman" w:cs="Times New Roman"/>
            <w:sz w:val="24"/>
            <w:szCs w:val="24"/>
          </w:rPr>
          <w:fldChar w:fldCharType="begin"/>
        </w:r>
        <w:r w:rsidRPr="00A62293">
          <w:rPr>
            <w:rFonts w:ascii="Times New Roman" w:hAnsi="Times New Roman" w:cs="Times New Roman"/>
            <w:sz w:val="24"/>
            <w:szCs w:val="24"/>
          </w:rPr>
          <w:instrText xml:space="preserve"> PAGE   \* MERGEFORMAT </w:instrText>
        </w:r>
        <w:r w:rsidRPr="00A62293">
          <w:rPr>
            <w:rFonts w:ascii="Times New Roman" w:hAnsi="Times New Roman" w:cs="Times New Roman"/>
            <w:sz w:val="24"/>
            <w:szCs w:val="24"/>
          </w:rPr>
          <w:fldChar w:fldCharType="separate"/>
        </w:r>
        <w:r w:rsidR="008E7A25">
          <w:rPr>
            <w:rFonts w:ascii="Times New Roman" w:hAnsi="Times New Roman" w:cs="Times New Roman"/>
            <w:noProof/>
            <w:sz w:val="24"/>
            <w:szCs w:val="24"/>
          </w:rPr>
          <w:t>5</w:t>
        </w:r>
        <w:r w:rsidRPr="00A62293">
          <w:rPr>
            <w:rFonts w:ascii="Times New Roman" w:hAnsi="Times New Roman" w:cs="Times New Roman"/>
            <w:noProof/>
            <w:sz w:val="24"/>
            <w:szCs w:val="24"/>
          </w:rPr>
          <w:fldChar w:fldCharType="end"/>
        </w:r>
      </w:p>
    </w:sdtContent>
  </w:sdt>
  <w:p w:rsidR="00A62293" w:rsidRDefault="00A622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702170"/>
    <w:multiLevelType w:val="hybridMultilevel"/>
    <w:tmpl w:val="377AD098"/>
    <w:lvl w:ilvl="0" w:tplc="F1B69520">
      <w:start w:val="1"/>
      <w:numFmt w:val="decimal"/>
      <w:lvlText w:val="%1."/>
      <w:lvlJc w:val="left"/>
      <w:pPr>
        <w:ind w:left="720" w:hanging="360"/>
      </w:pPr>
      <w:rPr>
        <w:rFonts w:hint="default"/>
        <w:b/>
      </w:rPr>
    </w:lvl>
    <w:lvl w:ilvl="1" w:tplc="6A5CE9CA" w:tentative="1">
      <w:start w:val="1"/>
      <w:numFmt w:val="lowerLetter"/>
      <w:lvlText w:val="%2."/>
      <w:lvlJc w:val="left"/>
      <w:pPr>
        <w:ind w:left="1440" w:hanging="360"/>
      </w:pPr>
    </w:lvl>
    <w:lvl w:ilvl="2" w:tplc="965233DE" w:tentative="1">
      <w:start w:val="1"/>
      <w:numFmt w:val="lowerRoman"/>
      <w:lvlText w:val="%3."/>
      <w:lvlJc w:val="right"/>
      <w:pPr>
        <w:ind w:left="2160" w:hanging="180"/>
      </w:pPr>
    </w:lvl>
    <w:lvl w:ilvl="3" w:tplc="11FA1AD6" w:tentative="1">
      <w:start w:val="1"/>
      <w:numFmt w:val="decimal"/>
      <w:lvlText w:val="%4."/>
      <w:lvlJc w:val="left"/>
      <w:pPr>
        <w:ind w:left="2880" w:hanging="360"/>
      </w:pPr>
    </w:lvl>
    <w:lvl w:ilvl="4" w:tplc="D766DF6A" w:tentative="1">
      <w:start w:val="1"/>
      <w:numFmt w:val="lowerLetter"/>
      <w:lvlText w:val="%5."/>
      <w:lvlJc w:val="left"/>
      <w:pPr>
        <w:ind w:left="3600" w:hanging="360"/>
      </w:pPr>
    </w:lvl>
    <w:lvl w:ilvl="5" w:tplc="8DE0546A" w:tentative="1">
      <w:start w:val="1"/>
      <w:numFmt w:val="lowerRoman"/>
      <w:lvlText w:val="%6."/>
      <w:lvlJc w:val="right"/>
      <w:pPr>
        <w:ind w:left="4320" w:hanging="180"/>
      </w:pPr>
    </w:lvl>
    <w:lvl w:ilvl="6" w:tplc="DB501736" w:tentative="1">
      <w:start w:val="1"/>
      <w:numFmt w:val="decimal"/>
      <w:lvlText w:val="%7."/>
      <w:lvlJc w:val="left"/>
      <w:pPr>
        <w:ind w:left="5040" w:hanging="360"/>
      </w:pPr>
    </w:lvl>
    <w:lvl w:ilvl="7" w:tplc="CE040C48" w:tentative="1">
      <w:start w:val="1"/>
      <w:numFmt w:val="lowerLetter"/>
      <w:lvlText w:val="%8."/>
      <w:lvlJc w:val="left"/>
      <w:pPr>
        <w:ind w:left="5760" w:hanging="360"/>
      </w:pPr>
    </w:lvl>
    <w:lvl w:ilvl="8" w:tplc="8E24915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805"/>
    <w:rsid w:val="00004533"/>
    <w:rsid w:val="00017A45"/>
    <w:rsid w:val="001B1F5C"/>
    <w:rsid w:val="00227D53"/>
    <w:rsid w:val="002521B4"/>
    <w:rsid w:val="002A620F"/>
    <w:rsid w:val="0035584D"/>
    <w:rsid w:val="003F6F21"/>
    <w:rsid w:val="0064791A"/>
    <w:rsid w:val="00702844"/>
    <w:rsid w:val="007A5B37"/>
    <w:rsid w:val="007D7155"/>
    <w:rsid w:val="008A571E"/>
    <w:rsid w:val="008E7A25"/>
    <w:rsid w:val="009912A4"/>
    <w:rsid w:val="009C47C0"/>
    <w:rsid w:val="00A62293"/>
    <w:rsid w:val="00C21805"/>
    <w:rsid w:val="00C32034"/>
    <w:rsid w:val="00C332C8"/>
    <w:rsid w:val="00C774DE"/>
    <w:rsid w:val="00CE133C"/>
    <w:rsid w:val="00D76403"/>
    <w:rsid w:val="00DB4C15"/>
    <w:rsid w:val="00DE14E9"/>
    <w:rsid w:val="00E553ED"/>
    <w:rsid w:val="00F158DA"/>
    <w:rsid w:val="00F66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7E407A-E3F9-4848-99D2-6AC3F4AF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7C0"/>
    <w:pPr>
      <w:ind w:left="720"/>
      <w:contextualSpacing/>
    </w:pPr>
  </w:style>
  <w:style w:type="character" w:styleId="Hyperlink">
    <w:name w:val="Hyperlink"/>
    <w:basedOn w:val="DefaultParagraphFont"/>
    <w:uiPriority w:val="99"/>
    <w:unhideWhenUsed/>
    <w:rsid w:val="001B1F5C"/>
    <w:rPr>
      <w:color w:val="0000FF" w:themeColor="hyperlink"/>
      <w:u w:val="single"/>
    </w:rPr>
  </w:style>
  <w:style w:type="paragraph" w:styleId="Header">
    <w:name w:val="header"/>
    <w:basedOn w:val="Normal"/>
    <w:link w:val="HeaderChar"/>
    <w:uiPriority w:val="99"/>
    <w:unhideWhenUsed/>
    <w:rsid w:val="00A622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293"/>
  </w:style>
  <w:style w:type="paragraph" w:styleId="Footer">
    <w:name w:val="footer"/>
    <w:basedOn w:val="Normal"/>
    <w:link w:val="FooterChar"/>
    <w:uiPriority w:val="99"/>
    <w:unhideWhenUsed/>
    <w:rsid w:val="00A622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teriorsandsources.com/event-details/itemid/733/eventname/how-to-specify-carp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2020-09-24T11:26:00Z</dcterms:created>
  <dcterms:modified xsi:type="dcterms:W3CDTF">2020-09-24T12:39:00Z</dcterms:modified>
</cp:coreProperties>
</file>